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4E" w:rsidRPr="00EE2F4E" w:rsidRDefault="00CB6727" w:rsidP="00EE2F4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E2F4E">
        <w:rPr>
          <w:rFonts w:ascii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EE2F4E" w:rsidRPr="00EE2F4E" w:rsidRDefault="00EE2F4E" w:rsidP="00EE2F4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E2F4E">
        <w:rPr>
          <w:rFonts w:ascii="Times New Roman" w:hAnsi="Times New Roman" w:cs="Times New Roman"/>
          <w:b/>
          <w:sz w:val="26"/>
          <w:szCs w:val="26"/>
          <w:lang w:eastAsia="ru-RU"/>
        </w:rPr>
        <w:t>КИРОВСКАЯ ОБЛАСТЬ КОТЕЛЬНИЧСКИЙ РАЙОН</w:t>
      </w:r>
    </w:p>
    <w:p w:rsidR="00EE2B6B" w:rsidRPr="00EE2F4E" w:rsidRDefault="00EE2B6B" w:rsidP="00EE2F4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E2F4E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EE2B6B" w:rsidRPr="00EE2F4E" w:rsidRDefault="00EE2B6B" w:rsidP="00EE2F4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EE2F4E">
        <w:rPr>
          <w:rFonts w:ascii="Times New Roman" w:hAnsi="Times New Roman" w:cs="Times New Roman"/>
          <w:b/>
          <w:sz w:val="26"/>
          <w:szCs w:val="26"/>
          <w:lang w:eastAsia="ru-RU"/>
        </w:rPr>
        <w:t>ЧИСТОПОЛЬСКОГО СЕЛЬСКОГО ПОСЕЛЕНИЯ</w:t>
      </w:r>
    </w:p>
    <w:p w:rsidR="00EE2B6B" w:rsidRPr="00EE2F4E" w:rsidRDefault="00EE2B6B" w:rsidP="00EE2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2B6B" w:rsidRPr="00EE2F4E" w:rsidRDefault="00EE2B6B" w:rsidP="00EE2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EE2B6B" w:rsidRPr="00EE2F4E" w:rsidRDefault="00EE2B6B" w:rsidP="00EE2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E2B6B" w:rsidRPr="00337871" w:rsidRDefault="00337871" w:rsidP="00EE2F4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38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DC38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EE2F4E" w:rsidRPr="00DC38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DC38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EE2F4E" w:rsidRPr="00DC38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EE2B6B" w:rsidRPr="00DC38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</w:t>
      </w:r>
      <w:r w:rsidR="00EE2F4E" w:rsidRPr="00DC38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 </w:t>
      </w:r>
      <w:r w:rsidR="00EE2B6B" w:rsidRPr="00DC38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EE2F4E" w:rsidRPr="00DC38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r w:rsidR="00EE2B6B" w:rsidRPr="00DC38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Pr="00DC38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</w:p>
    <w:p w:rsidR="00EE2B6B" w:rsidRPr="00EE2F4E" w:rsidRDefault="00EE2B6B" w:rsidP="00EE2B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Чистополье</w:t>
      </w:r>
    </w:p>
    <w:p w:rsidR="00CB6727" w:rsidRPr="00EE2F4E" w:rsidRDefault="00CB6727" w:rsidP="00CB67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52A50" w:rsidRDefault="00E52A50" w:rsidP="00E52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E52A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сборах»</w:t>
      </w:r>
    </w:p>
    <w:bookmarkEnd w:id="0"/>
    <w:p w:rsidR="00E52A50" w:rsidRPr="00E52A50" w:rsidRDefault="00E52A50" w:rsidP="00E52A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B6727" w:rsidRPr="00EE2F4E" w:rsidRDefault="00CB6727" w:rsidP="0033787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  с  Федеральным  законом  от  27.07.2010  №</w:t>
      </w:r>
      <w:r w:rsidR="00E52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210 -ФЗ « Об  организации   предоставления  государственных  и  муниципальных  услуг»,  </w:t>
      </w:r>
      <w:r w:rsidR="00E52A50"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 законом 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131</w:t>
      </w:r>
      <w:r w:rsidR="00E52A5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ФЗ  «Об  общих  принципах  организации  местного  самоуправления  в  Российской  Федерации»,  </w:t>
      </w:r>
      <w:r w:rsidR="00E52A50" w:rsidRPr="00E5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E52A50" w:rsidRPr="00E52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E52A50" w:rsidRPr="00E52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Котельничского района Кировской области </w:t>
      </w:r>
      <w:r w:rsidR="003378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EE2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 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Административный регламент по предоставлению муниципальной услуги «Дача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», согласно приложению.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опубликовать  на официальном сайте Администрации </w:t>
      </w:r>
      <w:proofErr w:type="spellStart"/>
      <w:r w:rsidR="00D55B8D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Чистопольского</w:t>
      </w:r>
      <w:proofErr w:type="spellEnd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 поселения в сети Интернет.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Постановление вступает в силу со дня его официального опубликования.</w:t>
      </w:r>
    </w:p>
    <w:p w:rsidR="00CB6727" w:rsidRPr="00EE2F4E" w:rsidRDefault="00CB6727" w:rsidP="00CB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 оставляю за собой.</w:t>
      </w:r>
    </w:p>
    <w:p w:rsidR="00CB6727" w:rsidRDefault="00CB6727" w:rsidP="00CB6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2A50" w:rsidRPr="00EE2F4E" w:rsidRDefault="00E52A50" w:rsidP="00CB6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5A615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:rsidR="00CB6727" w:rsidRPr="00EE2F4E" w:rsidRDefault="00E52A50" w:rsidP="00CB6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6727"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="00CB6727"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B6727"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CB6727"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B6727"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B6727"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Ломакин</w:t>
      </w:r>
    </w:p>
    <w:p w:rsidR="00CB6727" w:rsidRPr="00EE2F4E" w:rsidRDefault="00CB6727" w:rsidP="00CB6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337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CB6727" w:rsidRPr="00EE2F4E" w:rsidRDefault="00CB6727" w:rsidP="00CB6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B6727" w:rsidRPr="00EE2F4E" w:rsidRDefault="00CB6727" w:rsidP="00CB6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D2E4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Чистопольс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CB6727" w:rsidRPr="00EE2F4E" w:rsidRDefault="00CB6727" w:rsidP="00CB67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378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C380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3787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BD2E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BD2E4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7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CB6727" w:rsidRPr="00EE2F4E" w:rsidRDefault="00CB6727" w:rsidP="00CB67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DC380C" w:rsidRDefault="00CB6727" w:rsidP="00DC380C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380C">
        <w:rPr>
          <w:rFonts w:ascii="Times New Roman" w:hAnsi="Times New Roman" w:cs="Times New Roman"/>
          <w:sz w:val="26"/>
          <w:szCs w:val="26"/>
          <w:lang w:eastAsia="ru-RU"/>
        </w:rPr>
        <w:t>АДМИНИСТРАТИВНЫЙ РЕГЛАМЕНТ</w:t>
      </w:r>
    </w:p>
    <w:p w:rsidR="00CB6727" w:rsidRPr="00DC380C" w:rsidRDefault="00CB6727" w:rsidP="00DC380C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C380C">
        <w:rPr>
          <w:rFonts w:ascii="Times New Roman" w:hAnsi="Times New Roman" w:cs="Times New Roman"/>
          <w:sz w:val="26"/>
          <w:szCs w:val="26"/>
          <w:lang w:eastAsia="ru-RU"/>
        </w:rPr>
        <w:t>ПО ПРЕДОСТАВЛЕНИЮ МУНИЦИПАЛЬНОЙ УСЛУГИ</w:t>
      </w:r>
    </w:p>
    <w:p w:rsidR="00CB6727" w:rsidRPr="00DC380C" w:rsidRDefault="00CB6727" w:rsidP="00DC380C">
      <w:pPr>
        <w:pStyle w:val="a3"/>
        <w:jc w:val="center"/>
        <w:rPr>
          <w:bCs/>
          <w:sz w:val="26"/>
          <w:szCs w:val="26"/>
          <w:lang w:eastAsia="ru-RU"/>
        </w:rPr>
      </w:pPr>
      <w:r w:rsidRPr="00DC380C">
        <w:rPr>
          <w:rFonts w:ascii="Times New Roman" w:hAnsi="Times New Roman" w:cs="Times New Roman"/>
          <w:bCs/>
          <w:sz w:val="26"/>
          <w:szCs w:val="26"/>
          <w:lang w:eastAsia="ru-RU"/>
        </w:rPr>
        <w:t>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</w:t>
      </w:r>
    </w:p>
    <w:p w:rsidR="00CB6727" w:rsidRPr="00EE2F4E" w:rsidRDefault="00CB6727" w:rsidP="00CB6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РАЗДЕЛ  I.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ОБЩИЕ ПОЛОЖЕНИЯ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муниципального образования «</w:t>
      </w:r>
      <w:proofErr w:type="spellStart"/>
      <w:r w:rsidR="00BD2E4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Чистополь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ское</w:t>
      </w:r>
      <w:proofErr w:type="spellEnd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сельское  поселение»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Муниципальная услуга предоставляется </w:t>
      </w:r>
      <w:r w:rsidR="00BD2E4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дминистрацией </w:t>
      </w:r>
      <w:proofErr w:type="spellStart"/>
      <w:r w:rsidR="00BD2E4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Чистополь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поселения. </w:t>
      </w:r>
    </w:p>
    <w:p w:rsidR="00CB6727" w:rsidRPr="00EE2F4E" w:rsidRDefault="00CB6727" w:rsidP="00CF3A9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муниципальной услуги в администрации </w:t>
      </w:r>
      <w:proofErr w:type="spellStart"/>
      <w:r w:rsidR="00BD2E47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Чистополь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 поселения осуществляет </w:t>
      </w:r>
      <w:r w:rsidRPr="00CF3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="00CF3A99" w:rsidRPr="00CF3A99">
        <w:rPr>
          <w:rFonts w:ascii="Times New Roman" w:eastAsia="Times New Roman" w:hAnsi="Times New Roman" w:cs="Courier New"/>
          <w:sz w:val="26"/>
          <w:szCs w:val="26"/>
          <w:lang w:eastAsia="ar-SA"/>
        </w:rPr>
        <w:t>2 категории</w:t>
      </w:r>
      <w:r w:rsidRPr="00CF3A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Конечным результатом предоставления услуги является: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2) письменный отказ в предоставлении муниципальной услуги.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1.4.  Муниципальная услуга реализуется по заявлению физических и юридических лиц (далее — заявитель).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1.5.  Предоставление муниципальной услуги осуществляется на бесплатной основе.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РАЗДЕЛ II.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СТАНДАРТ ПРЕДОСТАВЛЕНИЯ УСЛУГИ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2.1 Порядок информирования о предоставлении муниципальной услуги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муниципальной услуге предоставляется непосредственно в помещении Администрации, а также с использованием средств телефонной связи 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электронного информирования, вычислительной и электронной техники посредством размещения на </w:t>
      </w:r>
      <w:proofErr w:type="spellStart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интернет-ресурсах</w:t>
      </w:r>
      <w:proofErr w:type="spellEnd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Администрации.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процедурах предоставления муниципальной услуги можно получить:</w:t>
      </w:r>
    </w:p>
    <w:p w:rsidR="00CB6727" w:rsidRPr="00EE2F4E" w:rsidRDefault="00CF3A99" w:rsidP="006F0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кая область,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Котельничский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с.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Чистополье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Молодеж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7, 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понедельник, вторник, среда, четверг, пятница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:00 до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:00 часов, перерыв с 1</w:t>
      </w:r>
      <w:r w:rsidR="006F0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:00 до 1</w:t>
      </w:r>
      <w:r w:rsidR="006F0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:00 часов. </w:t>
      </w:r>
      <w:proofErr w:type="gramEnd"/>
    </w:p>
    <w:p w:rsidR="00CB6727" w:rsidRPr="00EE2F4E" w:rsidRDefault="006F00CF" w:rsidP="006F00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Официальный сайт: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Чистополь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6F0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6F0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chistopolie</w:t>
      </w:r>
      <w:proofErr w:type="spellEnd"/>
      <w:r w:rsidRPr="006F0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inbox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spellStart"/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елефон для справок: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(83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3342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45.</w:t>
      </w:r>
      <w:r w:rsidR="00CB6727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B6727" w:rsidRPr="00EE2F4E" w:rsidRDefault="00CB6727" w:rsidP="00426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 Заявление с документами принимаются по адресам: </w:t>
      </w:r>
      <w:proofErr w:type="gramStart"/>
      <w:r w:rsidR="00426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Кировс</w:t>
      </w:r>
      <w:r w:rsidR="00426448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кая область, </w:t>
      </w:r>
      <w:r w:rsidR="00426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Котельничский</w:t>
      </w:r>
      <w:r w:rsidR="00426448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с.</w:t>
      </w:r>
      <w:r w:rsidR="00426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Чистополье</w:t>
      </w:r>
      <w:r w:rsidR="00426448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ул.</w:t>
      </w:r>
      <w:r w:rsidR="00426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Молодеж</w:t>
      </w:r>
      <w:r w:rsidR="00426448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ная</w:t>
      </w:r>
      <w:r w:rsidR="00426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26448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</w:t>
      </w:r>
      <w:r w:rsidR="00426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7, </w:t>
      </w:r>
      <w:r w:rsidR="00426448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понедельник, вторник, среда, четверг, пятница с </w:t>
      </w:r>
      <w:r w:rsidR="00426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09</w:t>
      </w:r>
      <w:r w:rsidR="00426448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:00 до 1</w:t>
      </w:r>
      <w:r w:rsidR="00426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426448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:00 часов, перерыв с 1</w:t>
      </w:r>
      <w:r w:rsidR="00426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426448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:00 до 1</w:t>
      </w:r>
      <w:r w:rsidR="00426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426448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:00 часов</w:t>
      </w: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End"/>
    </w:p>
    <w:p w:rsidR="00CB6727" w:rsidRPr="00EE2F4E" w:rsidRDefault="00CB6727" w:rsidP="00CB6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Телефон для справок: </w:t>
      </w:r>
      <w:r w:rsidR="00426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426448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(83</w:t>
      </w:r>
      <w:r w:rsidR="00426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3342</w:t>
      </w:r>
      <w:r w:rsidR="00426448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="00426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426448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26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="00426448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264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 Муниципальную услугу предоставляет ведущий  </w:t>
      </w:r>
      <w:r w:rsidR="00426448" w:rsidRPr="00CF3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="00426448" w:rsidRPr="00CF3A99">
        <w:rPr>
          <w:rFonts w:ascii="Times New Roman" w:eastAsia="Times New Roman" w:hAnsi="Times New Roman" w:cs="Courier New"/>
          <w:sz w:val="26"/>
          <w:szCs w:val="26"/>
          <w:lang w:eastAsia="ar-SA"/>
        </w:rPr>
        <w:t>2 категории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 Форма запроса о предоставлении услуги указана в Приложении </w:t>
      </w:r>
      <w:r w:rsidR="00554C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1. Юридические лица, а также органы государственной власти направляют запросы на фирменных бланках с печатью.</w:t>
      </w:r>
    </w:p>
    <w:p w:rsidR="0068788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 Перечень документов, необходимых для получения услуги, указан в приложении 2. </w:t>
      </w:r>
      <w:proofErr w:type="gramStart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Уполномоченные органы запрашивают документы, указанные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r w:rsidR="00961C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Общий срок предоставления органом местного самоуправления муниципальной услуги по присвоению адреса не должен превышать 20 календарных дней со дня регистрации заявления.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2.6.1. Заявление и необходимые документы могут быть представлены в </w:t>
      </w:r>
      <w:r w:rsidR="0033787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 следующими способами:</w:t>
      </w:r>
    </w:p>
    <w:p w:rsidR="00CB6727" w:rsidRPr="00EE2F4E" w:rsidRDefault="00961CB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B6727"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посредством личного обращения заявителя или его представителем, </w:t>
      </w:r>
      <w:proofErr w:type="gramStart"/>
      <w:r w:rsidR="00CB6727"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имеющем</w:t>
      </w:r>
      <w:proofErr w:type="gramEnd"/>
      <w:r w:rsidR="00CB6727"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документ, подтверждающий полномочия представителя;</w:t>
      </w:r>
    </w:p>
    <w:p w:rsidR="00961CB7" w:rsidRDefault="00961CB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B6727"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направления надлежащим образом заверенных копий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CB6727"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B6727" w:rsidRPr="00EE2F4E" w:rsidRDefault="00961CB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B6727"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почтовой связи (по почте). Факт подтверждения направления документов по почте лежит на заявителе;</w:t>
      </w:r>
    </w:p>
    <w:p w:rsidR="00CB6727" w:rsidRPr="00EE2F4E" w:rsidRDefault="00961CB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="00CB6727"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посредством использования информационно-телекоммуникационных сетей общего пользования, в том числе сети «Интернет». Основанием для начала предоставления муниципальной услуги в данном случае является направление  обращения.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proofErr w:type="gramStart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2.7.1. Заявитель вправе представить в </w:t>
      </w:r>
      <w:r w:rsidR="0068788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 2.8. Исчерпывающий перечень оснований для отказа в предоставлении муниципальной услуги: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</w:t>
      </w:r>
      <w:r w:rsidR="0068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регламенту, или предоставление с заявлением документов несоответствующих действующему законодательству;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наличие в представленных  документах  противоречивых  сведений;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отсутствие в представленных документах сведений необходимых для оказания муниципальной услуги.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 2.9. Размер платы, взимаемой с заявителя при предоставлении муниципальной услуги.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услуга предоставляется без взимания государственной пошлины или иной платы.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Срок регистрации запроса заявителя о предоставлении муниципальной услуги.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</w:t>
      </w:r>
      <w:r w:rsidR="0068788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</w:t>
      </w:r>
      <w:r w:rsidR="0068788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788E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присвоением регистрационного номера.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 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2.12.1. Основными требованиями к месту предоставления муниципальной услуги являются: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сектора для информирования заявителей, который должен быть оборудован информационным стендом;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2.13. На информационных стендах размещаются следующие информационные материалы: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текст настоящего регламента;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перечне оказываемых муниципальных услуг;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</w:t>
      </w:r>
      <w:r w:rsidR="00FC24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дминистрации, официального сайта </w:t>
      </w:r>
      <w:r w:rsidR="00FC24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Показателем доступности и качества муниципальной услуги является возможность: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услугу своевременно и в соответствии со стандартом предоставления услуги;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получать информацию о результате предоставления услуги;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</w:t>
      </w:r>
      <w:r w:rsidR="0052161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2.14.1. Основные требования к качеству предоставления муниципальной услуги: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предоставления услуги;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достоверность и полнота информирования заявителя о ходе рассмотрения его заявления;   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удобство и доступность получения заявителем информации о порядке предоставления услуги;   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</w:t>
      </w:r>
      <w:r w:rsidR="00521614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области, муниципальными правовыми актами.   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2.14.2. Показателями качества предоставления муниципальной услуги являются: 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на объекты </w:t>
      </w:r>
      <w:proofErr w:type="spellStart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сурдопереводчика</w:t>
      </w:r>
      <w:proofErr w:type="spellEnd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тифлосурдопереводчика</w:t>
      </w:r>
      <w:proofErr w:type="spellEnd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2.14.3.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</w:t>
      </w:r>
      <w:r w:rsidR="007F34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 один раз в год.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     Информация о муниципальной услуге размещается в электронной форме  в информационно-телекоммуникационной сети «Интернет».   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 </w:t>
      </w:r>
      <w:r w:rsidRPr="00EE2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III.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АДМИНИСТРАТИВНЫЕ ПРОЦЕДУРЫ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При исполнении муниципальной услуги выполняются следующие административные процедуры: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прием и регистрация заявления и прилагаемых к нему документов;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проверка представленных документов;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Прием заявления и прилагаемых к нему документов.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  Заявление может быть подано в </w:t>
      </w:r>
      <w:r w:rsidR="007F34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ожидания в очереди при подаче заявления и документов не должен превышать 15 минут.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3.2.3 Требования к организации и ведению приема получателей муниципальной услуги.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Прием заявлений в </w:t>
      </w:r>
      <w:r w:rsidR="007F34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ведется без предварительной записи в порядке живой очереди.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3.2.4. Заявление с прилагаемыми документами в </w:t>
      </w:r>
      <w:r w:rsidR="007F34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принимаются  специалистом </w:t>
      </w:r>
      <w:r w:rsidR="007F34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F340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являющимся ответственным за подготовку Постановления о присвоении адреса.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Проверка представленных документов и подготовка проекта.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3.3.1. Проверку представленных документов осуществляет </w:t>
      </w:r>
      <w:r w:rsidR="008C655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 2</w:t>
      </w:r>
      <w:r w:rsidR="008C6551"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655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категории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3.3.2. В случае установления комплектности представленных документов уполномоченное лицо администрации </w:t>
      </w:r>
      <w:proofErr w:type="spellStart"/>
      <w:r w:rsidR="001A5150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Чистополь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  поселения в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и подписывает его у Главы администрации  сельского поселения.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Основаниями для отказа являются: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случаи отсутствия документов, установленных настоящим Регламентом;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оформления представляемых документов;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</w:t>
      </w:r>
      <w:r w:rsidR="005C3B99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области, актам органов местного самоуправления. В противном случае в присвоении и регистрации адреса заявителю отказывается.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</w:t>
      </w:r>
      <w:r w:rsidR="005C3B9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proofErr w:type="spellStart"/>
      <w:r w:rsidR="005C3B9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Чистополь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proofErr w:type="spellEnd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устранения причин, явившихся основанием для отказа, заявитель подает заявление заново</w:t>
      </w:r>
      <w:r w:rsidR="0064676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6764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необходимые документы, указанные в Приложении 2, в порядке, установленном настоящим регламентом.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3.5. </w:t>
      </w:r>
      <w:r w:rsidR="002D293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исьменно</w:t>
      </w:r>
      <w:r w:rsidR="002D29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разъяснени</w:t>
      </w:r>
      <w:r w:rsidR="002D293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</w:t>
      </w:r>
      <w:r w:rsidR="002D293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один на бумажном носителе со всеми предоставленными документами, установленными в Приложении 2 настоящего Регламента, хранится в архиве </w:t>
      </w:r>
      <w:proofErr w:type="spellStart"/>
      <w:r w:rsidR="002D293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Чистопольс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</w:t>
      </w:r>
      <w:proofErr w:type="spellEnd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заявителю осуществляется в рабочее время </w:t>
      </w:r>
      <w:r w:rsidR="001A40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дминистрации.</w:t>
      </w:r>
      <w:r w:rsidRPr="00EE2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CB6727" w:rsidRPr="00EE2F4E" w:rsidRDefault="00CB6727" w:rsidP="00CB6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IV.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контроля</w:t>
      </w:r>
    </w:p>
    <w:p w:rsidR="00CB6727" w:rsidRPr="00EE2F4E" w:rsidRDefault="00CB6727" w:rsidP="00CB6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исполнением административного регламента 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   4.1. За невыполнение или ненадлежащее выполнение законодательства Российской Федерации, </w:t>
      </w:r>
      <w:r w:rsidR="001A4089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вской области по вопросам организации и предоставления муниципальной услуги, а также требований настоящего регламента, ответственное лицо </w:t>
      </w:r>
      <w:r w:rsidR="001A40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дминистрации, в чьи обязанности </w:t>
      </w:r>
      <w:proofErr w:type="gramStart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входит оказание муниципальной услуги   несут</w:t>
      </w:r>
      <w:proofErr w:type="gramEnd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ответственность в соответствии с действующим законодательством.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 4.2. Текущий </w:t>
      </w:r>
      <w:proofErr w:type="gramStart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административных процедур по предоставлению муниципальной услуги осуществляет ответственное лицо </w:t>
      </w:r>
      <w:r w:rsidR="001A40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дминистрации, в чьи обязанности входит оказание муниципальной услуги.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  Ответственность должностных лиц закрепляется их должностными инструкциями.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   4.3. </w:t>
      </w:r>
      <w:proofErr w:type="gramStart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и качеством предоставления муниципальной услуги осуществляется Главой </w:t>
      </w:r>
      <w:r w:rsidR="001A40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</w:t>
      </w:r>
      <w:r w:rsidR="001A40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дминистрации, в чьи обязанности входит оказание муниципальной услуги.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Раздел V.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  Заявитель вправе подать жалобу на решение и (или) действие (бездействие) </w:t>
      </w:r>
      <w:r w:rsidR="00504BD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дминистрации, 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</w:t>
      </w:r>
      <w:r w:rsidR="00504BD3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вской области и муниципальными правовыми актами.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отказ </w:t>
      </w:r>
      <w:r w:rsidR="00504BD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5.3. Жалоба на нарушение порядка предоставления муниципальной  услуги, выразившееся в неправомерных решениях и действиях (бездействии) сотрудников </w:t>
      </w:r>
      <w:r w:rsidR="00504BD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дминистрации, рассматривается </w:t>
      </w:r>
      <w:r w:rsidR="00504BD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proofErr w:type="gramStart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Жалоба на решения и действия (бездействия) </w:t>
      </w:r>
      <w:r w:rsidR="00504BD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 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504BD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дминистрации, единого портала государственных и муниципальных услуг, а также может быть</w:t>
      </w:r>
      <w:proofErr w:type="gramEnd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принята при личном приеме заявителя, в органе, оказывающем услугу, информация о котором предоставлена в приложении №1 к настоящему регламенту.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 жалобе заявителем в обязательном порядке указывается: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5.4. </w:t>
      </w:r>
      <w:proofErr w:type="gramStart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обжалования нарушения установленного срока таких исправлений - в течение 5 (пяти) рабочих дней со дня ее регистрации.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5.5. 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</w:t>
      </w:r>
      <w:proofErr w:type="gramEnd"/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5.6. Не позднее дня, следующего за днем принятия решения, указанного в </w:t>
      </w:r>
      <w:hyperlink r:id="rId5" w:history="1">
        <w:r w:rsidRPr="00EE2F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</w:t>
        </w:r>
      </w:hyperlink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5.5. настоящего административного </w:t>
      </w:r>
      <w:r w:rsidR="00504BD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80C" w:rsidRDefault="00CB6727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C380C" w:rsidRDefault="00DC380C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80C" w:rsidRDefault="00DC380C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80C" w:rsidRDefault="00DC380C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80C" w:rsidRDefault="00DC380C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80C" w:rsidRDefault="00DC380C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80C" w:rsidRDefault="00DC380C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80C" w:rsidRDefault="00DC380C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80C" w:rsidRDefault="00DC380C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80C" w:rsidRDefault="00DC380C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80C" w:rsidRDefault="00DC380C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80C" w:rsidRDefault="00DC380C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80C" w:rsidRDefault="00DC380C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80C" w:rsidRDefault="00DC380C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80C" w:rsidRDefault="00DC380C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380C" w:rsidRDefault="00DC380C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 1</w:t>
      </w:r>
    </w:p>
    <w:p w:rsidR="00CB6727" w:rsidRPr="00EE2F4E" w:rsidRDefault="00CB6727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 Административному регламенту</w:t>
      </w:r>
    </w:p>
    <w:p w:rsidR="00CB6727" w:rsidRPr="00EE2F4E" w:rsidRDefault="00CB6727" w:rsidP="00CB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B6727" w:rsidRPr="00EE2F4E" w:rsidRDefault="00CB6727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 заявления</w:t>
      </w:r>
    </w:p>
    <w:p w:rsidR="00CB6727" w:rsidRPr="00EE2F4E" w:rsidRDefault="00CB6727" w:rsidP="00CB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B6727" w:rsidRPr="00EE2F4E" w:rsidRDefault="00CB6727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администрацию </w:t>
      </w:r>
      <w:proofErr w:type="spellStart"/>
      <w:r w:rsidR="00504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Чистополь</w:t>
      </w: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ского</w:t>
      </w:r>
      <w:proofErr w:type="spellEnd"/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CB6727" w:rsidRPr="00EE2F4E" w:rsidRDefault="00CB6727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6727" w:rsidRDefault="00CB6727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 __________________________________________</w:t>
      </w:r>
    </w:p>
    <w:p w:rsidR="00504BD3" w:rsidRPr="00EE2F4E" w:rsidRDefault="00504BD3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</w:t>
      </w:r>
    </w:p>
    <w:p w:rsidR="00CB6727" w:rsidRPr="00504BD3" w:rsidRDefault="00504BD3" w:rsidP="00CB6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="00CB6727" w:rsidRPr="00504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 физического лица)</w:t>
      </w:r>
    </w:p>
    <w:p w:rsidR="00CB6727" w:rsidRDefault="00CB6727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39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Pr="00504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</w:p>
    <w:p w:rsidR="00504BD3" w:rsidRPr="00504BD3" w:rsidRDefault="003925EA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_______________________________________________________</w:t>
      </w:r>
    </w:p>
    <w:p w:rsidR="00CB6727" w:rsidRPr="00504BD3" w:rsidRDefault="003925EA" w:rsidP="00CB6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="00CB6727" w:rsidRPr="00504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 руководителя организации)</w:t>
      </w:r>
    </w:p>
    <w:p w:rsidR="00CB6727" w:rsidRDefault="003925EA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CB6727" w:rsidRPr="00504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</w:t>
      </w:r>
    </w:p>
    <w:p w:rsidR="003925EA" w:rsidRPr="00504BD3" w:rsidRDefault="003925EA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_______________________________________________________</w:t>
      </w:r>
    </w:p>
    <w:p w:rsidR="00CB6727" w:rsidRPr="00504BD3" w:rsidRDefault="003925EA" w:rsidP="00CB6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="00CB6727" w:rsidRPr="00504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(адрес)</w:t>
      </w:r>
    </w:p>
    <w:p w:rsidR="00CB6727" w:rsidRPr="00504BD3" w:rsidRDefault="00CB6727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504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3925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Pr="00504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</w:t>
      </w:r>
    </w:p>
    <w:p w:rsidR="00CB6727" w:rsidRPr="00504BD3" w:rsidRDefault="003925EA" w:rsidP="00CB6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</w:t>
      </w:r>
      <w:r w:rsidR="00CB6727" w:rsidRPr="00504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(контактный телефон)</w:t>
      </w:r>
    </w:p>
    <w:p w:rsidR="00CB6727" w:rsidRPr="00EE2F4E" w:rsidRDefault="00CB6727" w:rsidP="00CB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B6727" w:rsidRPr="00EE2F4E" w:rsidRDefault="00CB6727" w:rsidP="00CB6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</w:p>
    <w:p w:rsidR="00CB6727" w:rsidRPr="00EE2F4E" w:rsidRDefault="00CB6727" w:rsidP="00CB6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 даче письменных разъяснений по вопросам применения</w:t>
      </w:r>
    </w:p>
    <w:p w:rsidR="00CB6727" w:rsidRPr="00EE2F4E" w:rsidRDefault="00CB6727" w:rsidP="00CB6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муниципальных правовых актов о налогах и сборах</w:t>
      </w:r>
    </w:p>
    <w:p w:rsidR="00CB6727" w:rsidRPr="00EE2F4E" w:rsidRDefault="00CB6727" w:rsidP="00CB6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B6727" w:rsidRPr="00EE2F4E" w:rsidRDefault="00CB6727" w:rsidP="00504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 дать разъяснение по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4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</w:t>
      </w:r>
    </w:p>
    <w:p w:rsidR="00CB6727" w:rsidRPr="00EE2F4E" w:rsidRDefault="00CB6727" w:rsidP="00CB67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504BD3" w:rsidRDefault="00CB6727" w:rsidP="00504BD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4BD3">
        <w:rPr>
          <w:rFonts w:ascii="Times New Roman" w:hAnsi="Times New Roman" w:cs="Times New Roman"/>
          <w:sz w:val="26"/>
          <w:szCs w:val="26"/>
          <w:lang w:eastAsia="ru-RU"/>
        </w:rPr>
        <w:t>Заявитель: </w:t>
      </w:r>
      <w:r w:rsidR="00504BD3"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</w:t>
      </w:r>
      <w:r w:rsidR="00504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</w:t>
      </w: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04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504BD3" w:rsidRPr="00504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Ф.И.О., должность представителя юридического лица; Ф.И.О. гражданина)</w:t>
      </w:r>
    </w:p>
    <w:p w:rsidR="00CB6727" w:rsidRPr="00EE2F4E" w:rsidRDefault="00CB6727" w:rsidP="00CB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</w:p>
    <w:p w:rsidR="00CB6727" w:rsidRPr="00EE2F4E" w:rsidRDefault="00CB6727" w:rsidP="00CB6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B6727" w:rsidRPr="00EE2F4E" w:rsidRDefault="00CB6727" w:rsidP="00504B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«__»__________ 20____ г. </w:t>
      </w:r>
      <w:r w:rsidR="00504B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</w:t>
      </w: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М.П.</w:t>
      </w:r>
      <w:r w:rsidR="00504BD3" w:rsidRPr="00504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04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</w:t>
      </w:r>
      <w:r w:rsidR="00504BD3" w:rsidRPr="00504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="00504B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</w:t>
      </w:r>
    </w:p>
    <w:p w:rsidR="00CB6727" w:rsidRPr="00EE2F4E" w:rsidRDefault="00CB6727" w:rsidP="00CB67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CB6727" w:rsidRPr="00EE2F4E" w:rsidRDefault="00CB6727" w:rsidP="00CB67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 Административному регламенту</w:t>
      </w:r>
    </w:p>
    <w:p w:rsidR="00CB6727" w:rsidRPr="00EE2F4E" w:rsidRDefault="00CB6727" w:rsidP="00CB67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6727" w:rsidRPr="00EE2F4E" w:rsidRDefault="00CB6727" w:rsidP="00CB6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ПЕРЕЧЕНЬ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документов, необходимых для предоставления  муниципальной  услуги</w:t>
      </w: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6727" w:rsidRPr="00EE2F4E" w:rsidRDefault="00CB6727" w:rsidP="00CB67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EE2F4E">
        <w:rPr>
          <w:rFonts w:ascii="Arial" w:eastAsia="SimSun" w:hAnsi="Arial" w:cs="Arial"/>
          <w:sz w:val="26"/>
          <w:szCs w:val="26"/>
          <w:lang w:eastAsia="ar-SA"/>
        </w:rPr>
        <w:t>- </w:t>
      </w:r>
      <w:r w:rsidR="00B47BA6">
        <w:rPr>
          <w:rFonts w:ascii="Arial" w:eastAsia="SimSun" w:hAnsi="Arial" w:cs="Arial"/>
          <w:sz w:val="26"/>
          <w:szCs w:val="26"/>
          <w:lang w:eastAsia="ar-SA"/>
        </w:rPr>
        <w:t xml:space="preserve"> </w:t>
      </w:r>
      <w:r w:rsidRPr="00EE2F4E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документ, удостоверяющий личность физического лица (его представителя), </w:t>
      </w:r>
    </w:p>
    <w:p w:rsidR="00CB6727" w:rsidRPr="00EE2F4E" w:rsidRDefault="00CB6727" w:rsidP="00CB6727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6"/>
          <w:szCs w:val="26"/>
          <w:lang w:eastAsia="ar-SA"/>
        </w:rPr>
      </w:pPr>
      <w:r w:rsidRPr="00EE2F4E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- </w:t>
      </w:r>
      <w:r w:rsidR="00B47BA6" w:rsidRPr="00EE2F4E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при подаче заявления представителем </w:t>
      </w:r>
      <w:r w:rsidRPr="00EE2F4E">
        <w:rPr>
          <w:rFonts w:ascii="Times New Roman" w:eastAsia="SimSun" w:hAnsi="Times New Roman" w:cs="Times New Roman"/>
          <w:sz w:val="26"/>
          <w:szCs w:val="26"/>
          <w:lang w:eastAsia="ar-SA"/>
        </w:rPr>
        <w:t xml:space="preserve">физического или юридического лица, предъявляется документ, подтверждающий полномочия представителя физического или юридического лица. 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E2F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</w:t>
      </w:r>
    </w:p>
    <w:p w:rsidR="00CB6727" w:rsidRPr="00EE2F4E" w:rsidRDefault="00CB6727" w:rsidP="00CB67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6727" w:rsidRPr="00EE2F4E" w:rsidRDefault="00CB6727" w:rsidP="00CB67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150E" w:rsidRPr="00EE2F4E" w:rsidRDefault="00FE150E">
      <w:pPr>
        <w:rPr>
          <w:sz w:val="26"/>
          <w:szCs w:val="26"/>
        </w:rPr>
      </w:pPr>
    </w:p>
    <w:p w:rsidR="00EE2F4E" w:rsidRPr="00EE2F4E" w:rsidRDefault="00EE2F4E">
      <w:pPr>
        <w:rPr>
          <w:sz w:val="26"/>
          <w:szCs w:val="26"/>
        </w:rPr>
      </w:pPr>
    </w:p>
    <w:sectPr w:rsidR="00EE2F4E" w:rsidRPr="00EE2F4E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27"/>
    <w:rsid w:val="0001086E"/>
    <w:rsid w:val="001A4089"/>
    <w:rsid w:val="001A5150"/>
    <w:rsid w:val="002D2936"/>
    <w:rsid w:val="002F0180"/>
    <w:rsid w:val="00337871"/>
    <w:rsid w:val="003925EA"/>
    <w:rsid w:val="003F6EB0"/>
    <w:rsid w:val="00426448"/>
    <w:rsid w:val="00504BD3"/>
    <w:rsid w:val="00521614"/>
    <w:rsid w:val="00554C92"/>
    <w:rsid w:val="005A615E"/>
    <w:rsid w:val="005C3B99"/>
    <w:rsid w:val="00607ED0"/>
    <w:rsid w:val="00646764"/>
    <w:rsid w:val="0068788E"/>
    <w:rsid w:val="006E01DE"/>
    <w:rsid w:val="006F00CF"/>
    <w:rsid w:val="007F340C"/>
    <w:rsid w:val="008C6551"/>
    <w:rsid w:val="00961CB7"/>
    <w:rsid w:val="00A00639"/>
    <w:rsid w:val="00B47BA6"/>
    <w:rsid w:val="00B66B71"/>
    <w:rsid w:val="00BD2E47"/>
    <w:rsid w:val="00CB6727"/>
    <w:rsid w:val="00CF3A99"/>
    <w:rsid w:val="00D55B8D"/>
    <w:rsid w:val="00DC380C"/>
    <w:rsid w:val="00E52A50"/>
    <w:rsid w:val="00EE2B6B"/>
    <w:rsid w:val="00EE2F4E"/>
    <w:rsid w:val="00FC2404"/>
    <w:rsid w:val="00FE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F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F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570D215148470487A75D615B977F0A7BD18509D434B53D9262ADF86838AEB1BEDD49BD45WC7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2021-03-25T17:10:00Z</cp:lastPrinted>
  <dcterms:created xsi:type="dcterms:W3CDTF">2021-03-03T16:07:00Z</dcterms:created>
  <dcterms:modified xsi:type="dcterms:W3CDTF">2021-03-25T17:10:00Z</dcterms:modified>
</cp:coreProperties>
</file>